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4C" w:rsidRPr="000A2941" w:rsidRDefault="00F8614C" w:rsidP="00F86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организованной учебной деятельности для 2 младшей группы.</w:t>
      </w:r>
    </w:p>
    <w:p w:rsidR="00F8614C" w:rsidRPr="00C11879" w:rsidRDefault="00F8614C" w:rsidP="00F8614C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Воспитатель: Жигалова Е.Н.</w:t>
      </w:r>
    </w:p>
    <w:p w:rsidR="00F8614C" w:rsidRPr="00E839D2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Білім саласы </w:t>
      </w:r>
      <w:r w:rsidRPr="00C11879">
        <w:rPr>
          <w:rFonts w:ascii="Times New Roman" w:hAnsi="Times New Roman" w:cs="Times New Roman"/>
          <w:b/>
          <w:sz w:val="24"/>
          <w:szCs w:val="28"/>
          <w:lang w:val="kk-KZ"/>
        </w:rPr>
        <w:t>(образова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тельная область): </w:t>
      </w:r>
      <w:r>
        <w:rPr>
          <w:rFonts w:ascii="Times New Roman" w:hAnsi="Times New Roman" w:cs="Times New Roman"/>
          <w:sz w:val="24"/>
          <w:szCs w:val="28"/>
        </w:rPr>
        <w:t xml:space="preserve"> «Коммуникация».</w:t>
      </w:r>
    </w:p>
    <w:p w:rsidR="00F8614C" w:rsidRPr="00E839D2" w:rsidRDefault="00F8614C" w:rsidP="00F8614C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Бөлік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 (раздел): </w:t>
      </w:r>
      <w:r>
        <w:rPr>
          <w:rFonts w:ascii="Times New Roman" w:hAnsi="Times New Roman" w:cs="Times New Roman"/>
          <w:sz w:val="24"/>
          <w:szCs w:val="28"/>
        </w:rPr>
        <w:t>Художественная литература</w:t>
      </w:r>
    </w:p>
    <w:p w:rsidR="00F8614C" w:rsidRPr="00E839D2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(тема): </w:t>
      </w:r>
      <w:r>
        <w:rPr>
          <w:rFonts w:ascii="Times New Roman" w:hAnsi="Times New Roman" w:cs="Times New Roman"/>
          <w:sz w:val="24"/>
          <w:szCs w:val="28"/>
          <w:lang w:val="kk-KZ"/>
        </w:rPr>
        <w:t>Русская народная сказка «Маша и медведь».</w:t>
      </w:r>
    </w:p>
    <w:p w:rsidR="00F8614C" w:rsidRPr="00114B08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 (цель): </w:t>
      </w:r>
      <w:r>
        <w:rPr>
          <w:rFonts w:ascii="Times New Roman" w:hAnsi="Times New Roman" w:cs="Times New Roman"/>
          <w:sz w:val="24"/>
          <w:szCs w:val="28"/>
          <w:lang w:val="kk-KZ"/>
        </w:rPr>
        <w:t>Познакомить детей с новой сказкой. Учить запоминать последовательность событий.</w:t>
      </w:r>
    </w:p>
    <w:p w:rsidR="00F8614C" w:rsidRPr="00E839D2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Материалдар мен құрал жабдақтар (материалы и оборудование): </w:t>
      </w:r>
      <w:r>
        <w:rPr>
          <w:rFonts w:ascii="Times New Roman" w:hAnsi="Times New Roman" w:cs="Times New Roman"/>
          <w:sz w:val="24"/>
          <w:szCs w:val="28"/>
          <w:lang w:val="kk-KZ"/>
        </w:rPr>
        <w:t>ярко иллюстрированная книга со сказкой.</w:t>
      </w:r>
    </w:p>
    <w:p w:rsidR="00F8614C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Екі тілдік компонент (билингвальный компонент):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медведь – аю.</w:t>
      </w:r>
    </w:p>
    <w:p w:rsidR="00F8614C" w:rsidRPr="00114B08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120"/>
        <w:gridCol w:w="4381"/>
        <w:gridCol w:w="2955"/>
      </w:tblGrid>
      <w:tr w:rsidR="00F8614C" w:rsidTr="00F778EE">
        <w:tc>
          <w:tcPr>
            <w:tcW w:w="3120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F8614C" w:rsidTr="00F778EE">
        <w:tc>
          <w:tcPr>
            <w:tcW w:w="3120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 детям пришел медведь и говорит, что пришел из сказки. Воспитатель называет ряд сказок, прочитанных раннее, но медведь говорит, что пришел из сказки «Маша и Медведь».</w:t>
            </w:r>
          </w:p>
        </w:tc>
        <w:tc>
          <w:tcPr>
            <w:tcW w:w="2955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Проявляют интерес.</w:t>
            </w:r>
          </w:p>
        </w:tc>
      </w:tr>
      <w:tr w:rsidR="00F8614C" w:rsidTr="00F778EE">
        <w:tc>
          <w:tcPr>
            <w:tcW w:w="3120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 рассказывает детям сказку.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Беседа по содержанию.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-Как называется сказка?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-Как звали девочку?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-Почему медведь не хотел отпускать Машу?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Как Машенька спряталась от медведя?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-Как закончилась сказка: плохо или хорошо?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-Можно ли без родителей далеко уходить из дома? Почему?</w:t>
            </w:r>
          </w:p>
        </w:tc>
        <w:tc>
          <w:tcPr>
            <w:tcW w:w="2955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Слушают сказку.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Участвуют в беседе.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Маша и медведь.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Маша.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Потому, что она помогала по хозяйству.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Залезла в короб.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Хорошо 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Высказывают свои предположения.</w:t>
            </w:r>
          </w:p>
        </w:tc>
      </w:tr>
      <w:tr w:rsidR="00F8614C" w:rsidTr="00F778EE">
        <w:tc>
          <w:tcPr>
            <w:tcW w:w="3120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 дополнительно загадывает загадку.</w:t>
            </w:r>
          </w:p>
        </w:tc>
        <w:tc>
          <w:tcPr>
            <w:tcW w:w="2955" w:type="dxa"/>
          </w:tcPr>
          <w:p w:rsidR="00F8614C" w:rsidRDefault="00F8614C" w:rsidP="00F7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Разгадывают загадку.</w:t>
            </w:r>
          </w:p>
        </w:tc>
      </w:tr>
    </w:tbl>
    <w:p w:rsidR="00F8614C" w:rsidRDefault="00F8614C" w:rsidP="00F8614C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8614C" w:rsidRPr="00B804A1" w:rsidRDefault="00F8614C" w:rsidP="00F8614C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804A1">
        <w:rPr>
          <w:rFonts w:ascii="Times New Roman" w:hAnsi="Times New Roman" w:cs="Times New Roman"/>
          <w:b/>
          <w:sz w:val="24"/>
          <w:szCs w:val="28"/>
          <w:lang w:val="kk-KZ"/>
        </w:rPr>
        <w:t>Күтілу нәтижесі:</w:t>
      </w:r>
    </w:p>
    <w:p w:rsidR="00F8614C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B804A1">
        <w:rPr>
          <w:rFonts w:ascii="Times New Roman" w:hAnsi="Times New Roman" w:cs="Times New Roman"/>
          <w:b/>
          <w:sz w:val="24"/>
          <w:szCs w:val="28"/>
          <w:lang w:val="kk-KZ"/>
        </w:rPr>
        <w:t>Жаңғыртады (воспроизводят</w:t>
      </w:r>
      <w:r>
        <w:rPr>
          <w:rFonts w:ascii="Times New Roman" w:hAnsi="Times New Roman" w:cs="Times New Roman"/>
          <w:sz w:val="24"/>
          <w:szCs w:val="28"/>
          <w:lang w:val="kk-KZ"/>
        </w:rPr>
        <w:t>): название сказки.</w:t>
      </w:r>
    </w:p>
    <w:p w:rsidR="00F8614C" w:rsidRDefault="00F8614C" w:rsidP="00F8614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B804A1">
        <w:rPr>
          <w:rFonts w:ascii="Times New Roman" w:hAnsi="Times New Roman" w:cs="Times New Roman"/>
          <w:b/>
          <w:sz w:val="24"/>
          <w:szCs w:val="28"/>
          <w:lang w:val="kk-KZ"/>
        </w:rPr>
        <w:t>Түсінеді (понимают</w:t>
      </w:r>
      <w:r>
        <w:rPr>
          <w:rFonts w:ascii="Times New Roman" w:hAnsi="Times New Roman" w:cs="Times New Roman"/>
          <w:sz w:val="24"/>
          <w:szCs w:val="28"/>
          <w:lang w:val="kk-KZ"/>
        </w:rPr>
        <w:t>): о содержании сказки.</w:t>
      </w:r>
    </w:p>
    <w:p w:rsidR="00F8614C" w:rsidRPr="00E839D2" w:rsidRDefault="00F8614C" w:rsidP="00F8614C">
      <w:pPr>
        <w:pStyle w:val="a3"/>
        <w:rPr>
          <w:rFonts w:ascii="Times New Roman" w:hAnsi="Times New Roman" w:cs="Times New Roman"/>
          <w:sz w:val="24"/>
          <w:szCs w:val="28"/>
        </w:rPr>
      </w:pPr>
      <w:r w:rsidRPr="00B804A1">
        <w:rPr>
          <w:rFonts w:ascii="Times New Roman" w:hAnsi="Times New Roman" w:cs="Times New Roman"/>
          <w:b/>
          <w:sz w:val="24"/>
          <w:szCs w:val="28"/>
          <w:lang w:val="kk-KZ"/>
        </w:rPr>
        <w:t>Қолданады (применяют</w:t>
      </w:r>
      <w:r>
        <w:rPr>
          <w:rFonts w:ascii="Times New Roman" w:hAnsi="Times New Roman" w:cs="Times New Roman"/>
          <w:sz w:val="24"/>
          <w:szCs w:val="28"/>
          <w:lang w:val="kk-KZ"/>
        </w:rPr>
        <w:t>): навыки правильно отвечать на вопросы.</w:t>
      </w:r>
    </w:p>
    <w:p w:rsidR="00F8614C" w:rsidRDefault="00F8614C" w:rsidP="00F8614C"/>
    <w:p w:rsidR="008754EB" w:rsidRDefault="00F8614C">
      <w:r>
        <w:rPr>
          <w:noProof/>
          <w:lang w:eastAsia="ru-RU"/>
        </w:rPr>
        <w:drawing>
          <wp:inline distT="0" distB="0" distL="0" distR="0">
            <wp:extent cx="3420534" cy="1924050"/>
            <wp:effectExtent l="19050" t="0" r="8466" b="0"/>
            <wp:docPr id="1" name="Рисунок 1" descr="C:\Users\Admin\Desktop\фото я\20170313_1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313_1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75" cy="192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4EB" w:rsidSect="0087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4C"/>
    <w:rsid w:val="008754EB"/>
    <w:rsid w:val="00F8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14C"/>
    <w:pPr>
      <w:spacing w:after="0" w:line="240" w:lineRule="auto"/>
    </w:pPr>
  </w:style>
  <w:style w:type="table" w:styleId="a4">
    <w:name w:val="Table Grid"/>
    <w:basedOn w:val="a1"/>
    <w:uiPriority w:val="59"/>
    <w:rsid w:val="00F8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2017-04-13T14:07:00Z</dcterms:created>
  <dcterms:modified xsi:type="dcterms:W3CDTF">2017-04-13T14:09:00Z</dcterms:modified>
</cp:coreProperties>
</file>