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FC" w:rsidRDefault="008F12FC" w:rsidP="008F12FC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Технологическая карта</w:t>
      </w:r>
    </w:p>
    <w:p w:rsidR="008F12FC" w:rsidRDefault="008F12FC" w:rsidP="008F12FC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организованной учебной деятельности</w:t>
      </w:r>
    </w:p>
    <w:p w:rsidR="008F12FC" w:rsidRPr="00854677" w:rsidRDefault="008F12FC" w:rsidP="008F12FC">
      <w:pPr>
        <w:rPr>
          <w:b/>
        </w:rPr>
      </w:pPr>
      <w:r>
        <w:rPr>
          <w:b/>
        </w:rPr>
        <w:t xml:space="preserve">Воспитатель: </w:t>
      </w:r>
      <w:proofErr w:type="spellStart"/>
      <w:r>
        <w:rPr>
          <w:b/>
        </w:rPr>
        <w:t>Темертасова</w:t>
      </w:r>
      <w:proofErr w:type="spellEnd"/>
      <w:r>
        <w:rPr>
          <w:b/>
        </w:rPr>
        <w:t xml:space="preserve"> Т.Н.</w:t>
      </w:r>
    </w:p>
    <w:p w:rsidR="008F12FC" w:rsidRDefault="008F12FC" w:rsidP="008F12FC">
      <w:r w:rsidRPr="00E839D2">
        <w:rPr>
          <w:b/>
          <w:szCs w:val="28"/>
          <w:lang w:val="kk-KZ"/>
        </w:rPr>
        <w:t xml:space="preserve">Білім саласы </w:t>
      </w:r>
      <w:r>
        <w:rPr>
          <w:b/>
          <w:szCs w:val="28"/>
          <w:lang w:val="kk-KZ"/>
        </w:rPr>
        <w:t>(</w:t>
      </w:r>
      <w:r>
        <w:rPr>
          <w:b/>
        </w:rPr>
        <w:t>Образовательные область)</w:t>
      </w:r>
      <w:r>
        <w:t>: Творчество.</w:t>
      </w:r>
    </w:p>
    <w:p w:rsidR="008F12FC" w:rsidRDefault="008F12FC" w:rsidP="008F12FC">
      <w:r w:rsidRPr="00E839D2">
        <w:rPr>
          <w:b/>
          <w:szCs w:val="28"/>
          <w:lang w:val="kk-KZ"/>
        </w:rPr>
        <w:t>Бөлік</w:t>
      </w:r>
      <w:r>
        <w:rPr>
          <w:b/>
        </w:rPr>
        <w:t xml:space="preserve"> (Раздел)</w:t>
      </w:r>
      <w:r w:rsidRPr="00854677">
        <w:rPr>
          <w:b/>
        </w:rPr>
        <w:t>:</w:t>
      </w:r>
      <w:r>
        <w:t xml:space="preserve"> Аппликация.</w:t>
      </w:r>
    </w:p>
    <w:p w:rsidR="008F12FC" w:rsidRDefault="008F12FC" w:rsidP="008F12FC">
      <w:r w:rsidRPr="00E839D2">
        <w:rPr>
          <w:b/>
          <w:szCs w:val="28"/>
          <w:lang w:val="kk-KZ"/>
        </w:rPr>
        <w:t>Тақырып</w:t>
      </w:r>
      <w:r w:rsidRPr="00854677">
        <w:rPr>
          <w:b/>
        </w:rPr>
        <w:t xml:space="preserve"> </w:t>
      </w:r>
      <w:r>
        <w:rPr>
          <w:b/>
        </w:rPr>
        <w:t>(</w:t>
      </w:r>
      <w:r w:rsidRPr="00854677">
        <w:rPr>
          <w:b/>
        </w:rPr>
        <w:t>Тема</w:t>
      </w:r>
      <w:r>
        <w:rPr>
          <w:b/>
        </w:rPr>
        <w:t>)</w:t>
      </w:r>
      <w:r w:rsidRPr="00854677">
        <w:rPr>
          <w:b/>
        </w:rPr>
        <w:t>:</w:t>
      </w:r>
      <w:r>
        <w:t xml:space="preserve"> Украсим </w:t>
      </w:r>
      <w:proofErr w:type="spellStart"/>
      <w:r>
        <w:t>саукеле</w:t>
      </w:r>
      <w:proofErr w:type="spellEnd"/>
      <w:r>
        <w:t>.</w:t>
      </w:r>
    </w:p>
    <w:p w:rsidR="008F12FC" w:rsidRDefault="008F12FC" w:rsidP="008F12FC">
      <w:r w:rsidRPr="00E839D2">
        <w:rPr>
          <w:b/>
          <w:szCs w:val="28"/>
          <w:lang w:val="kk-KZ"/>
        </w:rPr>
        <w:t>Мақсат</w:t>
      </w:r>
      <w:r w:rsidRPr="00854677">
        <w:rPr>
          <w:b/>
        </w:rPr>
        <w:t xml:space="preserve"> </w:t>
      </w:r>
      <w:r>
        <w:rPr>
          <w:b/>
        </w:rPr>
        <w:t>(</w:t>
      </w:r>
      <w:r w:rsidRPr="00854677">
        <w:rPr>
          <w:b/>
        </w:rPr>
        <w:t>Цель</w:t>
      </w:r>
      <w:r>
        <w:rPr>
          <w:b/>
        </w:rPr>
        <w:t>)</w:t>
      </w:r>
      <w:r>
        <w:t>: Развивать воображение.</w:t>
      </w:r>
    </w:p>
    <w:p w:rsidR="008F12FC" w:rsidRDefault="008F12FC" w:rsidP="008F12FC">
      <w:r w:rsidRPr="00E839D2">
        <w:rPr>
          <w:b/>
          <w:szCs w:val="28"/>
          <w:lang w:val="kk-KZ"/>
        </w:rPr>
        <w:t xml:space="preserve">Материалдар мен құрал жабдақтар </w:t>
      </w:r>
      <w:r>
        <w:rPr>
          <w:b/>
          <w:szCs w:val="28"/>
          <w:lang w:val="kk-KZ"/>
        </w:rPr>
        <w:t>(</w:t>
      </w:r>
      <w:r w:rsidRPr="00854677">
        <w:rPr>
          <w:b/>
        </w:rPr>
        <w:t>Оборудование и материалы</w:t>
      </w:r>
      <w:r>
        <w:rPr>
          <w:b/>
        </w:rPr>
        <w:t>)</w:t>
      </w:r>
      <w:r>
        <w:t xml:space="preserve">: карточки для игры «Собери картинку», иллюстрации или фотографии с изображением предметов казахской национальной одежды и головных уборов, кукла </w:t>
      </w:r>
      <w:proofErr w:type="spellStart"/>
      <w:r>
        <w:t>Айсулу</w:t>
      </w:r>
      <w:proofErr w:type="spellEnd"/>
      <w:r>
        <w:t>; клей-карандаш, салфетки, раздаточный материал</w:t>
      </w:r>
    </w:p>
    <w:p w:rsidR="008F12FC" w:rsidRPr="00722457" w:rsidRDefault="008F12FC" w:rsidP="008F12FC">
      <w:r w:rsidRPr="00E839D2">
        <w:rPr>
          <w:b/>
          <w:szCs w:val="28"/>
          <w:lang w:val="kk-KZ"/>
        </w:rPr>
        <w:t xml:space="preserve">Екі тілдік компонент </w:t>
      </w:r>
      <w:r>
        <w:rPr>
          <w:b/>
          <w:szCs w:val="28"/>
          <w:lang w:val="kk-KZ"/>
        </w:rPr>
        <w:t>(</w:t>
      </w:r>
      <w:proofErr w:type="spellStart"/>
      <w:r w:rsidRPr="00854677">
        <w:rPr>
          <w:b/>
        </w:rPr>
        <w:t>Билингвальный</w:t>
      </w:r>
      <w:proofErr w:type="spellEnd"/>
      <w:r w:rsidRPr="00854677">
        <w:rPr>
          <w:b/>
        </w:rPr>
        <w:t xml:space="preserve"> компонент</w:t>
      </w:r>
      <w:r>
        <w:rPr>
          <w:b/>
        </w:rPr>
        <w:t>)</w:t>
      </w:r>
      <w:r>
        <w:t xml:space="preserve">: </w:t>
      </w:r>
      <w:r>
        <w:rPr>
          <w:lang w:val="kk-KZ"/>
        </w:rPr>
        <w:t>әдемі</w:t>
      </w:r>
      <w:r>
        <w:t xml:space="preserve"> - красивый.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872"/>
        <w:gridCol w:w="2750"/>
      </w:tblGrid>
      <w:tr w:rsidR="008F12FC" w:rsidRPr="00722457" w:rsidTr="005F7804">
        <w:tc>
          <w:tcPr>
            <w:tcW w:w="1951" w:type="dxa"/>
            <w:shd w:val="clear" w:color="auto" w:fill="auto"/>
          </w:tcPr>
          <w:p w:rsidR="008F12FC" w:rsidRPr="00D377FF" w:rsidRDefault="008F12FC" w:rsidP="005F7804">
            <w:pPr>
              <w:pStyle w:val="a3"/>
              <w:rPr>
                <w:b/>
                <w:szCs w:val="28"/>
                <w:lang w:val="kk-KZ"/>
              </w:rPr>
            </w:pPr>
            <w:r w:rsidRPr="00D377FF">
              <w:rPr>
                <w:b/>
                <w:lang w:eastAsia="kk-KZ"/>
              </w:rPr>
              <w:t xml:space="preserve"> </w:t>
            </w:r>
            <w:r w:rsidRPr="00D377FF">
              <w:rPr>
                <w:b/>
                <w:szCs w:val="28"/>
                <w:lang w:val="kk-KZ"/>
              </w:rPr>
              <w:t>Іс - әрекет бөлімдері</w:t>
            </w:r>
          </w:p>
          <w:p w:rsidR="008F12FC" w:rsidRPr="000264C9" w:rsidRDefault="008F12FC" w:rsidP="005F7804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>Этапы   деятельности</w:t>
            </w:r>
          </w:p>
        </w:tc>
        <w:tc>
          <w:tcPr>
            <w:tcW w:w="5245" w:type="dxa"/>
            <w:shd w:val="clear" w:color="auto" w:fill="auto"/>
          </w:tcPr>
          <w:p w:rsidR="008F12FC" w:rsidRPr="00D377FF" w:rsidRDefault="008F12FC" w:rsidP="005F7804">
            <w:pPr>
              <w:pStyle w:val="a3"/>
              <w:rPr>
                <w:b/>
                <w:szCs w:val="28"/>
                <w:lang w:val="kk-KZ"/>
              </w:rPr>
            </w:pPr>
            <w:r w:rsidRPr="00D377FF">
              <w:rPr>
                <w:b/>
                <w:lang w:eastAsia="kk-KZ"/>
              </w:rPr>
              <w:t xml:space="preserve"> </w:t>
            </w:r>
            <w:r w:rsidRPr="00D377FF">
              <w:rPr>
                <w:b/>
                <w:szCs w:val="28"/>
                <w:lang w:val="kk-KZ"/>
              </w:rPr>
              <w:t>Тәрбиешінің іс – әрекеті</w:t>
            </w:r>
          </w:p>
          <w:p w:rsidR="008F12FC" w:rsidRPr="00722457" w:rsidRDefault="008F12FC" w:rsidP="005F7804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Действия воспитателя</w:t>
            </w:r>
          </w:p>
        </w:tc>
        <w:tc>
          <w:tcPr>
            <w:tcW w:w="2812" w:type="dxa"/>
            <w:shd w:val="clear" w:color="auto" w:fill="auto"/>
          </w:tcPr>
          <w:p w:rsidR="008F12FC" w:rsidRPr="00D377FF" w:rsidRDefault="008F12FC" w:rsidP="005F7804">
            <w:pPr>
              <w:pStyle w:val="a3"/>
              <w:rPr>
                <w:b/>
                <w:szCs w:val="28"/>
                <w:lang w:val="kk-KZ"/>
              </w:rPr>
            </w:pPr>
            <w:r w:rsidRPr="00D377FF">
              <w:rPr>
                <w:b/>
                <w:szCs w:val="28"/>
                <w:lang w:val="kk-KZ"/>
              </w:rPr>
              <w:t>Балалардың іс- әрекеті</w:t>
            </w:r>
          </w:p>
          <w:p w:rsidR="008F12FC" w:rsidRPr="000264C9" w:rsidRDefault="008F12FC" w:rsidP="005F7804">
            <w:pPr>
              <w:rPr>
                <w:b/>
                <w:sz w:val="28"/>
                <w:szCs w:val="28"/>
                <w:lang w:eastAsia="kk-KZ"/>
              </w:rPr>
            </w:pPr>
            <w:r w:rsidRPr="00722457">
              <w:rPr>
                <w:b/>
                <w:lang w:eastAsia="kk-KZ"/>
              </w:rPr>
              <w:t>Действия детей</w:t>
            </w:r>
          </w:p>
        </w:tc>
      </w:tr>
      <w:tr w:rsidR="008F12FC" w:rsidRPr="00722457" w:rsidTr="005F7804">
        <w:trPr>
          <w:trHeight w:val="239"/>
        </w:trPr>
        <w:tc>
          <w:tcPr>
            <w:tcW w:w="1951" w:type="dxa"/>
            <w:shd w:val="clear" w:color="auto" w:fill="auto"/>
          </w:tcPr>
          <w:p w:rsidR="008F12FC" w:rsidRPr="00D377FF" w:rsidRDefault="008F12FC" w:rsidP="005F7804">
            <w:pPr>
              <w:pStyle w:val="a3"/>
              <w:rPr>
                <w:szCs w:val="28"/>
                <w:lang w:val="kk-KZ"/>
              </w:rPr>
            </w:pPr>
            <w:r w:rsidRPr="00D377FF">
              <w:rPr>
                <w:szCs w:val="28"/>
                <w:lang w:val="kk-KZ"/>
              </w:rPr>
              <w:t>Ынталандыру, сезімді ояту.</w:t>
            </w:r>
          </w:p>
          <w:p w:rsidR="008F12FC" w:rsidRDefault="008F12FC" w:rsidP="005F7804">
            <w:pPr>
              <w:rPr>
                <w:lang w:eastAsia="kk-KZ"/>
              </w:rPr>
            </w:pPr>
          </w:p>
          <w:p w:rsidR="008F12FC" w:rsidRPr="00722457" w:rsidRDefault="008F12FC" w:rsidP="005F7804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Мотивационно -</w:t>
            </w:r>
          </w:p>
          <w:p w:rsidR="008F12FC" w:rsidRPr="00722457" w:rsidRDefault="008F12FC" w:rsidP="005F7804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побудительный</w:t>
            </w:r>
          </w:p>
        </w:tc>
        <w:tc>
          <w:tcPr>
            <w:tcW w:w="5245" w:type="dxa"/>
            <w:shd w:val="clear" w:color="auto" w:fill="auto"/>
          </w:tcPr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Сюрпризный момент: В гости к детям пришла кукла в казахском национальном костюме - Прекрасная </w:t>
            </w:r>
            <w:proofErr w:type="spellStart"/>
            <w:r>
              <w:rPr>
                <w:lang w:eastAsia="kk-KZ"/>
              </w:rPr>
              <w:t>Айсулу</w:t>
            </w:r>
            <w:proofErr w:type="spellEnd"/>
            <w:r>
              <w:rPr>
                <w:lang w:eastAsia="kk-KZ"/>
              </w:rPr>
              <w:t xml:space="preserve">. Она пришла из казахской народной сказки «Три брата и Прекрасная </w:t>
            </w:r>
            <w:proofErr w:type="spellStart"/>
            <w:r>
              <w:rPr>
                <w:lang w:eastAsia="kk-KZ"/>
              </w:rPr>
              <w:t>Айсулу</w:t>
            </w:r>
            <w:proofErr w:type="spellEnd"/>
            <w:r>
              <w:rPr>
                <w:lang w:eastAsia="kk-KZ"/>
              </w:rPr>
              <w:t>».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Воспитатель проводит беседу: рассказывает, демонстрируя иллюстрации или фото девушек в казахских национальных костюмах и свадебных нарядах.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Казахская девушка заранее начинала готовиться к свадьбе: шила себе платье, украшала свадебный головной убор -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 xml:space="preserve">. Это высокая шапка, которая оторочена дорогим мехом, украшена серебряными или золотыми фигурными бляшками, драгоценными камнями и подвесками из нитей коралла и жемчуга. К верхней части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 xml:space="preserve"> пришивается легкая воздушная ткань, напоминающая фату невесты, а на самый кончик головного убора прикрепляется пучок перьев филина, который считается оберегом. Словарная работа: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>, оберег.</w:t>
            </w:r>
          </w:p>
          <w:p w:rsidR="008F12FC" w:rsidRDefault="008F12FC" w:rsidP="005F7804">
            <w:pPr>
              <w:rPr>
                <w:lang w:val="kk-KZ"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У нашей гостьи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 xml:space="preserve"> еще не готово. Давайте поможем ей и украсим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 xml:space="preserve"> красивой аппликацией в подарок. </w:t>
            </w:r>
            <w:proofErr w:type="spellStart"/>
            <w:r>
              <w:rPr>
                <w:lang w:eastAsia="kk-KZ"/>
              </w:rPr>
              <w:t>Билингвальный</w:t>
            </w:r>
            <w:proofErr w:type="spellEnd"/>
            <w:r>
              <w:rPr>
                <w:lang w:eastAsia="kk-KZ"/>
              </w:rPr>
              <w:t xml:space="preserve"> компонент: красивый - </w:t>
            </w:r>
            <w:r>
              <w:rPr>
                <w:lang w:val="kk-KZ" w:eastAsia="kk-KZ"/>
              </w:rPr>
              <w:t>әдемі</w:t>
            </w:r>
          </w:p>
          <w:p w:rsidR="008F12FC" w:rsidRPr="00854677" w:rsidRDefault="008F12FC" w:rsidP="005F7804">
            <w:pPr>
              <w:rPr>
                <w:lang w:eastAsia="kk-KZ"/>
              </w:rPr>
            </w:pPr>
          </w:p>
        </w:tc>
        <w:tc>
          <w:tcPr>
            <w:tcW w:w="2812" w:type="dxa"/>
            <w:shd w:val="clear" w:color="auto" w:fill="auto"/>
          </w:tcPr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Проявляют интерес, здороваются с куклой, рассматривают ее.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Слушают, рассматривают иллюстрации, включаются в беседу.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Повторяют: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>, оберег.</w:t>
            </w:r>
          </w:p>
          <w:p w:rsidR="008F12FC" w:rsidRPr="00854677" w:rsidRDefault="008F12FC" w:rsidP="005F7804">
            <w:pPr>
              <w:rPr>
                <w:lang w:val="kk-KZ" w:eastAsia="kk-KZ"/>
              </w:rPr>
            </w:pPr>
            <w:r>
              <w:rPr>
                <w:lang w:eastAsia="kk-KZ"/>
              </w:rPr>
              <w:t xml:space="preserve">Повторяют: красивый - </w:t>
            </w:r>
            <w:r>
              <w:rPr>
                <w:lang w:val="kk-KZ" w:eastAsia="kk-KZ"/>
              </w:rPr>
              <w:t>әдемі</w:t>
            </w:r>
          </w:p>
        </w:tc>
      </w:tr>
      <w:tr w:rsidR="008F12FC" w:rsidRPr="00722457" w:rsidTr="005F7804">
        <w:tc>
          <w:tcPr>
            <w:tcW w:w="1951" w:type="dxa"/>
            <w:shd w:val="clear" w:color="auto" w:fill="auto"/>
          </w:tcPr>
          <w:p w:rsidR="008F12FC" w:rsidRDefault="008F12FC" w:rsidP="005F7804">
            <w:pPr>
              <w:rPr>
                <w:szCs w:val="28"/>
                <w:lang w:val="kk-KZ"/>
              </w:rPr>
            </w:pPr>
            <w:r w:rsidRPr="00D377FF">
              <w:rPr>
                <w:szCs w:val="28"/>
                <w:lang w:val="kk-KZ"/>
              </w:rPr>
              <w:t>Ізденістер ұйымдастару</w:t>
            </w:r>
            <w:r>
              <w:rPr>
                <w:szCs w:val="28"/>
                <w:lang w:val="kk-KZ"/>
              </w:rPr>
              <w:t>.</w:t>
            </w:r>
          </w:p>
          <w:p w:rsidR="008F12FC" w:rsidRDefault="008F12FC" w:rsidP="005F7804">
            <w:pPr>
              <w:rPr>
                <w:lang w:eastAsia="kk-KZ"/>
              </w:rPr>
            </w:pPr>
          </w:p>
          <w:p w:rsidR="008F12FC" w:rsidRPr="00722457" w:rsidRDefault="008F12FC" w:rsidP="005F7804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Организационно</w:t>
            </w:r>
          </w:p>
          <w:p w:rsidR="008F12FC" w:rsidRPr="00722457" w:rsidRDefault="008F12FC" w:rsidP="005F7804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- поисковый</w:t>
            </w:r>
          </w:p>
        </w:tc>
        <w:tc>
          <w:tcPr>
            <w:tcW w:w="5245" w:type="dxa"/>
            <w:shd w:val="clear" w:color="auto" w:fill="auto"/>
          </w:tcPr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Дидактическая игра «Собери картинку»: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Раскладывает на столе карточки - разрезанные картинки с изображением казахской национальной одежды.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Обращает внимание на раздаточный материал, предлагает рассмотреть образец, </w:t>
            </w:r>
            <w:r>
              <w:rPr>
                <w:lang w:eastAsia="kk-KZ"/>
              </w:rPr>
              <w:lastRenderedPageBreak/>
              <w:t xml:space="preserve">спрашивает, какой формы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>?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Какой цвет мы будем использовать?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Как расположен орнамент на образце?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А что наверху, на макушке?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Уточняет по образцу порядок выполнения работы: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Сначала вырезаем треугольник само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 xml:space="preserve">, затем – меховую отделку в форме овала. Ее вырезаем из прямоугольника, закругляя углы. Верх нашего </w:t>
            </w:r>
            <w:proofErr w:type="spellStart"/>
            <w:r>
              <w:rPr>
                <w:lang w:eastAsia="kk-KZ"/>
              </w:rPr>
              <w:t>саукеле</w:t>
            </w:r>
            <w:proofErr w:type="spellEnd"/>
            <w:r>
              <w:rPr>
                <w:lang w:eastAsia="kk-KZ"/>
              </w:rPr>
              <w:t xml:space="preserve"> украсим перьями филина, которые аккуратно вырежем по контуру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</w:t>
            </w:r>
            <w:r>
              <w:rPr>
                <w:lang w:eastAsia="kk-KZ"/>
              </w:rPr>
              <w:tab/>
              <w:t xml:space="preserve"> Заготовки готовы, можно приступать к наклеиванию. Когда все будет приклеено, украсим головной убор орнаментом, для этого у нас есть готовые наклейки.</w:t>
            </w:r>
          </w:p>
          <w:p w:rsidR="008F12FC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Предлагает приступить к заданию. Проводит индивидуальную работу. Напоминает правила безопасности.</w:t>
            </w:r>
          </w:p>
          <w:p w:rsidR="008F12FC" w:rsidRPr="00722457" w:rsidRDefault="008F12FC" w:rsidP="005F7804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</w:tc>
        <w:tc>
          <w:tcPr>
            <w:tcW w:w="2812" w:type="dxa"/>
            <w:shd w:val="clear" w:color="auto" w:fill="auto"/>
          </w:tcPr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lastRenderedPageBreak/>
              <w:t>Включаются в игровую деятельность: собирают разрезанные части картинки и называют предметы одежды.</w:t>
            </w:r>
          </w:p>
          <w:p w:rsidR="008F12FC" w:rsidRDefault="008F12FC" w:rsidP="005F7804">
            <w:pPr>
              <w:rPr>
                <w:lang w:eastAsia="kk-KZ"/>
              </w:rPr>
            </w:pP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Рассматривают материал, отмечают, что </w:t>
            </w:r>
            <w:proofErr w:type="spellStart"/>
            <w:r>
              <w:rPr>
                <w:lang w:eastAsia="kk-KZ"/>
              </w:rPr>
              <w:lastRenderedPageBreak/>
              <w:t>саукеле</w:t>
            </w:r>
            <w:proofErr w:type="spellEnd"/>
            <w:r>
              <w:rPr>
                <w:lang w:eastAsia="kk-KZ"/>
              </w:rPr>
              <w:t xml:space="preserve"> похоже на треугольник.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- Красный, розовый, желтый.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- Орнамент расположен посередине.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- На макушке орнамент.</w:t>
            </w:r>
          </w:p>
          <w:p w:rsidR="008F12FC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Слушают объяснение, запоминают последовательность выполнения работы.</w:t>
            </w:r>
          </w:p>
          <w:p w:rsidR="008F12FC" w:rsidRPr="00722457" w:rsidRDefault="008F12FC" w:rsidP="005F7804">
            <w:pPr>
              <w:rPr>
                <w:lang w:eastAsia="kk-KZ"/>
              </w:rPr>
            </w:pPr>
            <w:r>
              <w:rPr>
                <w:lang w:eastAsia="kk-KZ"/>
              </w:rPr>
              <w:t>Выполняют аппликацию.</w:t>
            </w:r>
          </w:p>
        </w:tc>
      </w:tr>
      <w:tr w:rsidR="008F12FC" w:rsidRPr="00722457" w:rsidTr="005F7804">
        <w:tc>
          <w:tcPr>
            <w:tcW w:w="1951" w:type="dxa"/>
            <w:shd w:val="clear" w:color="auto" w:fill="auto"/>
          </w:tcPr>
          <w:p w:rsidR="008F12FC" w:rsidRPr="00D377FF" w:rsidRDefault="008F12FC" w:rsidP="005F7804">
            <w:pPr>
              <w:pStyle w:val="a3"/>
              <w:rPr>
                <w:szCs w:val="28"/>
                <w:lang w:val="kk-KZ"/>
              </w:rPr>
            </w:pPr>
            <w:r w:rsidRPr="00D377FF">
              <w:rPr>
                <w:szCs w:val="28"/>
                <w:lang w:val="kk-KZ"/>
              </w:rPr>
              <w:lastRenderedPageBreak/>
              <w:t>Қорытындылау өзін- өзі бағалу</w:t>
            </w:r>
          </w:p>
          <w:p w:rsidR="008F12FC" w:rsidRPr="007C125D" w:rsidRDefault="008F12FC" w:rsidP="005F7804">
            <w:pPr>
              <w:rPr>
                <w:lang w:val="kk-KZ" w:eastAsia="kk-KZ"/>
              </w:rPr>
            </w:pPr>
          </w:p>
          <w:p w:rsidR="008F12FC" w:rsidRPr="00722457" w:rsidRDefault="008F12FC" w:rsidP="005F7804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Рефлексивно - корригирующий</w:t>
            </w:r>
          </w:p>
        </w:tc>
        <w:tc>
          <w:tcPr>
            <w:tcW w:w="5245" w:type="dxa"/>
            <w:shd w:val="clear" w:color="auto" w:fill="auto"/>
          </w:tcPr>
          <w:p w:rsidR="008F12FC" w:rsidRPr="00854677" w:rsidRDefault="008F12FC" w:rsidP="005F7804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>
              <w:rPr>
                <w:rFonts w:eastAsia="DejaVu Sans"/>
                <w:kern w:val="2"/>
                <w:lang w:val="kk-KZ"/>
              </w:rPr>
              <w:t xml:space="preserve">- </w:t>
            </w:r>
            <w:r w:rsidRPr="00854677">
              <w:rPr>
                <w:rFonts w:eastAsia="DejaVu Sans"/>
                <w:kern w:val="2"/>
                <w:lang w:val="kk-KZ"/>
              </w:rPr>
              <w:t>Ребята, Прекрасная Айсулу очень довольна подарком и благодарит вас за помощь.</w:t>
            </w:r>
          </w:p>
          <w:p w:rsidR="008F12FC" w:rsidRPr="00722457" w:rsidRDefault="008F12FC" w:rsidP="005F7804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854677">
              <w:rPr>
                <w:rFonts w:eastAsia="DejaVu Sans"/>
                <w:kern w:val="2"/>
                <w:lang w:val="kk-KZ"/>
              </w:rPr>
              <w:t>-</w:t>
            </w:r>
            <w:r w:rsidRPr="00854677">
              <w:rPr>
                <w:rFonts w:eastAsia="DejaVu Sans"/>
                <w:kern w:val="2"/>
                <w:lang w:val="kk-KZ"/>
              </w:rPr>
              <w:tab/>
              <w:t xml:space="preserve"> А теперь давайте сыграем в казахскую национальную игру, которая называется «Тюбетейкой».</w:t>
            </w:r>
          </w:p>
          <w:p w:rsidR="008F12FC" w:rsidRPr="00722457" w:rsidRDefault="008F12FC" w:rsidP="005F7804">
            <w:pPr>
              <w:rPr>
                <w:lang w:val="kk-KZ" w:eastAsia="kk-KZ"/>
              </w:rPr>
            </w:pPr>
          </w:p>
        </w:tc>
        <w:tc>
          <w:tcPr>
            <w:tcW w:w="2812" w:type="dxa"/>
            <w:shd w:val="clear" w:color="auto" w:fill="auto"/>
          </w:tcPr>
          <w:p w:rsidR="008F12FC" w:rsidRPr="00854677" w:rsidRDefault="008F12FC" w:rsidP="005F7804">
            <w:pPr>
              <w:rPr>
                <w:sz w:val="22"/>
                <w:szCs w:val="22"/>
                <w:lang w:eastAsia="kk-KZ"/>
              </w:rPr>
            </w:pPr>
            <w:r w:rsidRPr="00854677">
              <w:rPr>
                <w:sz w:val="22"/>
                <w:szCs w:val="22"/>
                <w:lang w:eastAsia="kk-KZ"/>
              </w:rPr>
              <w:t>Рассматривают работы, обсуждают.</w:t>
            </w:r>
          </w:p>
          <w:p w:rsidR="008F12FC" w:rsidRPr="00722457" w:rsidRDefault="008F12FC" w:rsidP="005F7804">
            <w:pPr>
              <w:rPr>
                <w:lang w:eastAsia="kk-KZ"/>
              </w:rPr>
            </w:pPr>
            <w:r w:rsidRPr="00854677">
              <w:rPr>
                <w:sz w:val="22"/>
                <w:szCs w:val="22"/>
                <w:lang w:eastAsia="kk-KZ"/>
              </w:rPr>
              <w:t>Включаются в игру: садятся в кружок «по-казахски». Обходя круг с внешней стороны, ведущий незаметно оставляет тюбетейку позади кого-то из детей и убегает. Если игрок заметил это, он должен догнать ведущего, а ведущий старается занять место игрока в кругу. Если игроку не удастся догнать ведущего, он должен показать свое искусство: спеть песню, прочесть стихи или станцевать.</w:t>
            </w:r>
          </w:p>
        </w:tc>
      </w:tr>
    </w:tbl>
    <w:p w:rsidR="008F12FC" w:rsidRPr="00854677" w:rsidRDefault="008F12FC" w:rsidP="008F12FC">
      <w:pPr>
        <w:rPr>
          <w:b/>
        </w:rPr>
      </w:pPr>
      <w:r>
        <w:rPr>
          <w:b/>
          <w:szCs w:val="28"/>
          <w:lang w:val="kk-KZ"/>
        </w:rPr>
        <w:t>Күтілу нәтижесі (</w:t>
      </w:r>
      <w:r w:rsidRPr="00854677">
        <w:rPr>
          <w:b/>
        </w:rPr>
        <w:t>ОЖИДАЕМЫЙ РЕЗУЛЬТАТ</w:t>
      </w:r>
      <w:r>
        <w:rPr>
          <w:b/>
        </w:rPr>
        <w:t>)</w:t>
      </w:r>
      <w:r w:rsidRPr="00854677">
        <w:rPr>
          <w:b/>
        </w:rPr>
        <w:t>:</w:t>
      </w:r>
    </w:p>
    <w:p w:rsidR="008F12FC" w:rsidRDefault="008F12FC" w:rsidP="008F12FC">
      <w:r w:rsidRPr="000264C9">
        <w:rPr>
          <w:b/>
          <w:szCs w:val="28"/>
          <w:lang w:val="kk-KZ"/>
        </w:rPr>
        <w:t>Жаңғыртады</w:t>
      </w:r>
      <w:r w:rsidRPr="00854677">
        <w:rPr>
          <w:b/>
        </w:rPr>
        <w:t xml:space="preserve"> </w:t>
      </w:r>
      <w:r>
        <w:rPr>
          <w:b/>
        </w:rPr>
        <w:t>(</w:t>
      </w:r>
      <w:r w:rsidRPr="00854677">
        <w:rPr>
          <w:b/>
        </w:rPr>
        <w:t>Воспроизводят</w:t>
      </w:r>
      <w:r>
        <w:rPr>
          <w:b/>
        </w:rPr>
        <w:t>)</w:t>
      </w:r>
      <w:r>
        <w:t>: навык работы с ножницами и клеем, умение вырезать круг из квадрата, овал из прямоугольника, срезая углы.</w:t>
      </w:r>
    </w:p>
    <w:p w:rsidR="008F12FC" w:rsidRDefault="008F12FC" w:rsidP="008F12FC">
      <w:r w:rsidRPr="000264C9">
        <w:rPr>
          <w:b/>
          <w:szCs w:val="28"/>
          <w:lang w:val="kk-KZ"/>
        </w:rPr>
        <w:t>Түсінеді</w:t>
      </w:r>
      <w:r w:rsidRPr="00854677">
        <w:rPr>
          <w:b/>
        </w:rPr>
        <w:t xml:space="preserve"> </w:t>
      </w:r>
      <w:r>
        <w:rPr>
          <w:b/>
        </w:rPr>
        <w:t>(</w:t>
      </w:r>
      <w:r w:rsidRPr="00854677">
        <w:rPr>
          <w:b/>
        </w:rPr>
        <w:t>Понимают</w:t>
      </w:r>
      <w:r>
        <w:rPr>
          <w:b/>
        </w:rPr>
        <w:t>)</w:t>
      </w:r>
      <w:r w:rsidRPr="00854677">
        <w:rPr>
          <w:b/>
        </w:rPr>
        <w:t>:</w:t>
      </w:r>
      <w:r>
        <w:t xml:space="preserve"> предназначение различных предметов казахской национальной одежды.</w:t>
      </w:r>
    </w:p>
    <w:p w:rsidR="008F12FC" w:rsidRDefault="008F12FC" w:rsidP="008F12FC">
      <w:r w:rsidRPr="000264C9">
        <w:rPr>
          <w:b/>
          <w:szCs w:val="28"/>
          <w:lang w:val="kk-KZ"/>
        </w:rPr>
        <w:t>Қолданады</w:t>
      </w:r>
      <w:r w:rsidRPr="00854677">
        <w:rPr>
          <w:b/>
        </w:rPr>
        <w:t xml:space="preserve"> </w:t>
      </w:r>
      <w:r>
        <w:rPr>
          <w:b/>
        </w:rPr>
        <w:t>(</w:t>
      </w:r>
      <w:r w:rsidRPr="00854677">
        <w:rPr>
          <w:b/>
        </w:rPr>
        <w:t>Применяют</w:t>
      </w:r>
      <w:r>
        <w:rPr>
          <w:b/>
        </w:rPr>
        <w:t>)</w:t>
      </w:r>
      <w:r>
        <w:t xml:space="preserve">: полученные навыки в процессе деятельности, украшая орнаментом свадебный головной убор невесты - </w:t>
      </w:r>
      <w:proofErr w:type="spellStart"/>
      <w:r>
        <w:t>саукеле</w:t>
      </w:r>
      <w:proofErr w:type="spellEnd"/>
      <w:r>
        <w:t>.</w:t>
      </w:r>
    </w:p>
    <w:p w:rsidR="008F12FC" w:rsidRDefault="008F12FC" w:rsidP="008F12FC">
      <w:pPr>
        <w:jc w:val="center"/>
        <w:rPr>
          <w:b/>
          <w:lang w:eastAsia="kk-KZ"/>
        </w:rPr>
      </w:pPr>
    </w:p>
    <w:p w:rsidR="008F12FC" w:rsidRDefault="008F12FC" w:rsidP="008F12FC">
      <w:pPr>
        <w:jc w:val="center"/>
        <w:rPr>
          <w:b/>
          <w:lang w:eastAsia="kk-KZ"/>
        </w:rPr>
      </w:pPr>
    </w:p>
    <w:p w:rsidR="008F12FC" w:rsidRDefault="008F12FC" w:rsidP="008F12FC">
      <w:pPr>
        <w:jc w:val="center"/>
        <w:rPr>
          <w:b/>
          <w:lang w:eastAsia="kk-KZ"/>
        </w:rPr>
      </w:pPr>
      <w:r>
        <w:rPr>
          <w:b/>
          <w:noProof/>
        </w:rPr>
        <w:lastRenderedPageBreak/>
        <w:drawing>
          <wp:inline distT="0" distB="0" distL="0" distR="0">
            <wp:extent cx="4425950" cy="3319463"/>
            <wp:effectExtent l="19050" t="0" r="0" b="0"/>
            <wp:docPr id="1" name="Рисунок 1" descr="C:\Users\Admin\Desktop\фото я\IMG-201704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IMG-20170408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31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FC" w:rsidRDefault="008F12FC" w:rsidP="008F12FC">
      <w:pPr>
        <w:jc w:val="center"/>
        <w:rPr>
          <w:b/>
          <w:lang w:eastAsia="kk-KZ"/>
        </w:rPr>
      </w:pPr>
    </w:p>
    <w:p w:rsidR="008F12FC" w:rsidRDefault="008F12FC" w:rsidP="008F12FC">
      <w:pPr>
        <w:jc w:val="center"/>
        <w:rPr>
          <w:b/>
          <w:lang w:eastAsia="kk-KZ"/>
        </w:rPr>
      </w:pPr>
    </w:p>
    <w:p w:rsidR="008F12FC" w:rsidRDefault="008F12FC" w:rsidP="008F12FC">
      <w:pPr>
        <w:jc w:val="center"/>
        <w:rPr>
          <w:b/>
          <w:lang w:eastAsia="kk-KZ"/>
        </w:rPr>
      </w:pPr>
      <w:r>
        <w:rPr>
          <w:b/>
          <w:noProof/>
        </w:rPr>
        <w:drawing>
          <wp:inline distT="0" distB="0" distL="0" distR="0">
            <wp:extent cx="4635500" cy="3476625"/>
            <wp:effectExtent l="19050" t="0" r="0" b="0"/>
            <wp:docPr id="2" name="Рисунок 2" descr="C:\Users\Admin\Desktop\фото я\IMG-201704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IMG-20170408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FC" w:rsidRPr="007C125D" w:rsidRDefault="008F12FC" w:rsidP="008F12FC">
      <w:pPr>
        <w:rPr>
          <w:b/>
          <w:lang w:eastAsia="kk-KZ"/>
        </w:rPr>
      </w:pPr>
    </w:p>
    <w:p w:rsidR="00B015E2" w:rsidRDefault="00B015E2"/>
    <w:sectPr w:rsidR="00B015E2" w:rsidSect="00B0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FC"/>
    <w:rsid w:val="008F12FC"/>
    <w:rsid w:val="00B0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2017-04-13T15:46:00Z</dcterms:created>
  <dcterms:modified xsi:type="dcterms:W3CDTF">2017-04-13T15:48:00Z</dcterms:modified>
</cp:coreProperties>
</file>